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7DB1" w14:textId="77777777" w:rsidR="000C669E" w:rsidRDefault="000C669E"/>
    <w:p w14:paraId="74B3C790" w14:textId="77777777" w:rsidR="00712741" w:rsidRDefault="00712741"/>
    <w:p w14:paraId="2FFBDE78" w14:textId="77777777" w:rsidR="00712741" w:rsidRDefault="00712741"/>
    <w:p w14:paraId="6C925E82" w14:textId="77777777" w:rsidR="00712741" w:rsidRDefault="00712741"/>
    <w:p w14:paraId="5C15C933" w14:textId="77777777" w:rsidR="00780575" w:rsidRDefault="00780575"/>
    <w:p w14:paraId="31A90B59" w14:textId="77777777" w:rsidR="0088055D" w:rsidRPr="00D26010" w:rsidRDefault="0088055D" w:rsidP="0088055D">
      <w:pPr>
        <w:shd w:val="clear" w:color="auto" w:fill="FFFFFF"/>
        <w:spacing w:after="225" w:line="510" w:lineRule="atLeast"/>
        <w:outlineLvl w:val="0"/>
        <w:rPr>
          <w:rFonts w:ascii="Open Sans" w:hAnsi="Open Sans" w:cs="Open Sans"/>
          <w:color w:val="404040"/>
          <w:kern w:val="36"/>
          <w:sz w:val="45"/>
          <w:szCs w:val="45"/>
        </w:rPr>
      </w:pPr>
      <w:r w:rsidRPr="00D26010">
        <w:rPr>
          <w:rFonts w:ascii="Open Sans" w:hAnsi="Open Sans" w:cs="Open Sans"/>
          <w:color w:val="404040"/>
          <w:kern w:val="36"/>
          <w:sz w:val="45"/>
          <w:szCs w:val="45"/>
        </w:rPr>
        <w:t>Doplňující volba člena Školské rady SŠ a ZŠ Vimperk, Nerudova 267, 385 01 Vimperk</w:t>
      </w:r>
    </w:p>
    <w:p w14:paraId="3D252608" w14:textId="77777777" w:rsidR="0088055D" w:rsidRPr="00D26010" w:rsidRDefault="0088055D" w:rsidP="0088055D">
      <w:pPr>
        <w:shd w:val="clear" w:color="auto" w:fill="FFFFFF"/>
        <w:spacing w:after="360"/>
        <w:jc w:val="both"/>
        <w:rPr>
          <w:rFonts w:ascii="Open Sans" w:hAnsi="Open Sans" w:cs="Open Sans"/>
          <w:color w:val="404040"/>
          <w:sz w:val="23"/>
          <w:szCs w:val="23"/>
        </w:rPr>
      </w:pPr>
      <w:r w:rsidRPr="00D26010">
        <w:rPr>
          <w:rFonts w:ascii="Open Sans" w:hAnsi="Open Sans" w:cs="Open Sans"/>
          <w:color w:val="404040"/>
          <w:sz w:val="23"/>
          <w:szCs w:val="23"/>
        </w:rPr>
        <w:t>Vážení rodiče – zákonní zástupci žáků,</w:t>
      </w:r>
    </w:p>
    <w:p w14:paraId="5530CC6F" w14:textId="77777777" w:rsidR="0088055D" w:rsidRPr="00D26010" w:rsidRDefault="0088055D" w:rsidP="0088055D">
      <w:pPr>
        <w:shd w:val="clear" w:color="auto" w:fill="FFFFFF"/>
        <w:spacing w:after="360"/>
        <w:jc w:val="both"/>
        <w:rPr>
          <w:rFonts w:ascii="Open Sans" w:hAnsi="Open Sans" w:cs="Open Sans"/>
          <w:color w:val="404040"/>
          <w:sz w:val="23"/>
          <w:szCs w:val="23"/>
        </w:rPr>
      </w:pPr>
      <w:r w:rsidRPr="00D26010">
        <w:rPr>
          <w:rFonts w:ascii="Open Sans" w:hAnsi="Open Sans" w:cs="Open Sans"/>
          <w:color w:val="404040"/>
          <w:sz w:val="23"/>
          <w:szCs w:val="23"/>
        </w:rPr>
        <w:t>funkční období stávajících členů školské rady končí v roce 2027. Z důvodu zániku funkce 1 člena školské rady z řad zákonných zástupců Vás tímto vyzývám ke kandidatuře člena školské rady. V souladu s ustanovením § 167 zákona č.561/2004 Sb. (školský zákon) a volebním řádem pro volby členů školské rady, vydaným Krajským úřadem Jihočeského kraje vyhlašuji doplňující volbu člena školské rady za zákonné zástupce nezletilých žáků do konce funkčního období, tedy do 30.6.2027.</w:t>
      </w:r>
    </w:p>
    <w:p w14:paraId="4C1F9BC2" w14:textId="77777777" w:rsidR="0088055D" w:rsidRPr="00D26010" w:rsidRDefault="0088055D" w:rsidP="0088055D">
      <w:pPr>
        <w:shd w:val="clear" w:color="auto" w:fill="FFFFFF"/>
        <w:spacing w:after="360"/>
        <w:jc w:val="both"/>
        <w:rPr>
          <w:rFonts w:ascii="Open Sans" w:hAnsi="Open Sans" w:cs="Open Sans"/>
          <w:color w:val="404040"/>
          <w:sz w:val="23"/>
          <w:szCs w:val="23"/>
        </w:rPr>
      </w:pPr>
      <w:r w:rsidRPr="00D26010">
        <w:rPr>
          <w:rFonts w:ascii="Open Sans" w:hAnsi="Open Sans" w:cs="Open Sans"/>
          <w:color w:val="404040"/>
          <w:sz w:val="23"/>
          <w:szCs w:val="23"/>
        </w:rPr>
        <w:t>K 31.srpnu 2025 skončila ve funkci školské rady za rodičovskou veřejnost paní Kateřina Svobodová, maminka žákyně Viktorie Klasové, studentky oboru Kadeřník. Jelikož Viktorie Klasová již ukončila studium na naší škole, skončila i paní Svobodové pozice ve školské radě. Z tohoto důvodu je nutná doplňující volba 1 člena z řad zákonných zástupců žáků školy.</w:t>
      </w:r>
    </w:p>
    <w:p w14:paraId="73A74EB8" w14:textId="77777777" w:rsidR="0088055D" w:rsidRPr="00D26010" w:rsidRDefault="0088055D" w:rsidP="0088055D">
      <w:pPr>
        <w:shd w:val="clear" w:color="auto" w:fill="FFFFFF"/>
        <w:spacing w:after="360"/>
        <w:jc w:val="both"/>
        <w:rPr>
          <w:rFonts w:ascii="Open Sans" w:hAnsi="Open Sans" w:cs="Open Sans"/>
          <w:color w:val="404040"/>
          <w:sz w:val="23"/>
          <w:szCs w:val="23"/>
        </w:rPr>
      </w:pPr>
      <w:r w:rsidRPr="00D26010">
        <w:rPr>
          <w:rFonts w:ascii="Open Sans" w:hAnsi="Open Sans" w:cs="Open Sans"/>
          <w:color w:val="404040"/>
          <w:sz w:val="23"/>
          <w:szCs w:val="23"/>
        </w:rPr>
        <w:t>Prosím tedy všechny rodiče, kteří mají zájem a chuť pracovat ve školské radě, aby se do 7. listopadu 2025 přihlásili, a to buď na email </w:t>
      </w:r>
      <w:hyperlink r:id="rId8" w:history="1">
        <w:r w:rsidRPr="00D26010">
          <w:rPr>
            <w:rFonts w:ascii="Open Sans" w:hAnsi="Open Sans" w:cs="Open Sans"/>
            <w:color w:val="DD3333"/>
            <w:sz w:val="23"/>
            <w:szCs w:val="23"/>
            <w:u w:val="single"/>
          </w:rPr>
          <w:t>heinzl@stredni-skola.eu</w:t>
        </w:r>
      </w:hyperlink>
      <w:r w:rsidRPr="00D26010">
        <w:rPr>
          <w:rFonts w:ascii="Open Sans" w:hAnsi="Open Sans" w:cs="Open Sans"/>
          <w:color w:val="404040"/>
          <w:sz w:val="23"/>
          <w:szCs w:val="23"/>
        </w:rPr>
        <w:t>, nebo osobně na sekretariátě školy do 15:00 hodin.</w:t>
      </w:r>
    </w:p>
    <w:p w14:paraId="7483E299" w14:textId="77777777" w:rsidR="0088055D" w:rsidRPr="00D26010" w:rsidRDefault="0088055D" w:rsidP="0088055D">
      <w:pPr>
        <w:shd w:val="clear" w:color="auto" w:fill="FFFFFF"/>
        <w:spacing w:after="360"/>
        <w:jc w:val="both"/>
        <w:rPr>
          <w:rFonts w:ascii="Open Sans" w:hAnsi="Open Sans" w:cs="Open Sans"/>
          <w:color w:val="404040"/>
          <w:sz w:val="23"/>
          <w:szCs w:val="23"/>
        </w:rPr>
      </w:pPr>
      <w:r w:rsidRPr="00D26010">
        <w:rPr>
          <w:rFonts w:ascii="Open Sans" w:hAnsi="Open Sans" w:cs="Open Sans"/>
          <w:color w:val="404040"/>
          <w:sz w:val="23"/>
          <w:szCs w:val="23"/>
        </w:rPr>
        <w:t>V písemné přihlášce musí být uvedeno jméno kandidáta, bydliště, jméno a třída dítěte, které dochází do naší školy. Přihláška kandidáta do školské rady je ke stažení </w:t>
      </w:r>
      <w:hyperlink r:id="rId9" w:history="1">
        <w:r w:rsidRPr="00D26010">
          <w:rPr>
            <w:rFonts w:ascii="Open Sans" w:hAnsi="Open Sans" w:cs="Open Sans"/>
            <w:color w:val="FF0000"/>
            <w:sz w:val="23"/>
            <w:szCs w:val="23"/>
            <w:u w:val="single"/>
          </w:rPr>
          <w:t>ZDE</w:t>
        </w:r>
      </w:hyperlink>
      <w:r w:rsidRPr="00D26010">
        <w:rPr>
          <w:rFonts w:ascii="Open Sans" w:hAnsi="Open Sans" w:cs="Open Sans"/>
          <w:color w:val="404040"/>
          <w:sz w:val="23"/>
          <w:szCs w:val="23"/>
        </w:rPr>
        <w:t>.</w:t>
      </w:r>
    </w:p>
    <w:p w14:paraId="02990E3B" w14:textId="77777777" w:rsidR="0088055D" w:rsidRPr="00D26010" w:rsidRDefault="0088055D" w:rsidP="0088055D">
      <w:pPr>
        <w:shd w:val="clear" w:color="auto" w:fill="FFFFFF"/>
        <w:spacing w:after="360"/>
        <w:jc w:val="both"/>
        <w:rPr>
          <w:rFonts w:ascii="Open Sans" w:hAnsi="Open Sans" w:cs="Open Sans"/>
          <w:color w:val="404040"/>
          <w:sz w:val="23"/>
          <w:szCs w:val="23"/>
        </w:rPr>
      </w:pPr>
      <w:r w:rsidRPr="00D26010">
        <w:rPr>
          <w:rFonts w:ascii="Open Sans" w:hAnsi="Open Sans" w:cs="Open Sans"/>
          <w:color w:val="404040"/>
          <w:sz w:val="23"/>
          <w:szCs w:val="23"/>
        </w:rPr>
        <w:t>Harmonogram voleb:</w:t>
      </w:r>
    </w:p>
    <w:p w14:paraId="44C3B0A5" w14:textId="77777777" w:rsidR="0088055D" w:rsidRPr="00D26010" w:rsidRDefault="0088055D" w:rsidP="0088055D">
      <w:pPr>
        <w:shd w:val="clear" w:color="auto" w:fill="FFFFFF"/>
        <w:spacing w:after="360"/>
        <w:jc w:val="both"/>
        <w:rPr>
          <w:rFonts w:ascii="Open Sans" w:hAnsi="Open Sans" w:cs="Open Sans"/>
          <w:color w:val="404040"/>
          <w:sz w:val="23"/>
          <w:szCs w:val="23"/>
        </w:rPr>
      </w:pPr>
      <w:r w:rsidRPr="00D26010">
        <w:rPr>
          <w:rFonts w:ascii="Open Sans" w:hAnsi="Open Sans" w:cs="Open Sans"/>
          <w:color w:val="404040"/>
          <w:sz w:val="23"/>
          <w:szCs w:val="23"/>
        </w:rPr>
        <w:t xml:space="preserve">Dne </w:t>
      </w:r>
      <w:r w:rsidRPr="00D26010">
        <w:rPr>
          <w:rFonts w:ascii="Open Sans" w:hAnsi="Open Sans" w:cs="Open Sans"/>
          <w:b/>
          <w:bCs/>
          <w:color w:val="404040"/>
          <w:sz w:val="23"/>
          <w:szCs w:val="23"/>
        </w:rPr>
        <w:t>10. listopadu 2025 budou kandidáti představeni na webových stránkách školy.</w:t>
      </w:r>
    </w:p>
    <w:p w14:paraId="225C812A" w14:textId="77777777" w:rsidR="0088055D" w:rsidRPr="00D26010" w:rsidRDefault="0088055D" w:rsidP="0088055D">
      <w:pPr>
        <w:shd w:val="clear" w:color="auto" w:fill="FFFFFF"/>
        <w:spacing w:after="360"/>
        <w:jc w:val="both"/>
        <w:rPr>
          <w:rFonts w:ascii="Open Sans" w:hAnsi="Open Sans" w:cs="Open Sans"/>
          <w:color w:val="404040"/>
          <w:sz w:val="23"/>
          <w:szCs w:val="23"/>
        </w:rPr>
      </w:pPr>
      <w:r w:rsidRPr="00D26010">
        <w:rPr>
          <w:rFonts w:ascii="Open Sans" w:hAnsi="Open Sans" w:cs="Open Sans"/>
          <w:color w:val="404040"/>
          <w:sz w:val="23"/>
          <w:szCs w:val="23"/>
        </w:rPr>
        <w:t>V termínu </w:t>
      </w:r>
      <w:r w:rsidRPr="00D26010">
        <w:rPr>
          <w:rFonts w:ascii="Open Sans" w:hAnsi="Open Sans" w:cs="Open Sans"/>
          <w:b/>
          <w:bCs/>
          <w:color w:val="404040"/>
          <w:sz w:val="23"/>
          <w:szCs w:val="23"/>
        </w:rPr>
        <w:t>od 10. listopadu 2025 do 24. listopadu 2025 proběhne doplňující volba člena do Školské rady SŠ a ZŠ Vimperk, Nerudova 267, 385 01 Vimperk.</w:t>
      </w:r>
    </w:p>
    <w:p w14:paraId="51D3DCDB" w14:textId="77777777" w:rsidR="0088055D" w:rsidRPr="00D26010" w:rsidRDefault="0088055D" w:rsidP="0088055D">
      <w:pPr>
        <w:shd w:val="clear" w:color="auto" w:fill="FFFFFF"/>
        <w:spacing w:after="360"/>
        <w:rPr>
          <w:rFonts w:ascii="Open Sans" w:hAnsi="Open Sans" w:cs="Open Sans"/>
          <w:color w:val="404040"/>
          <w:sz w:val="23"/>
          <w:szCs w:val="23"/>
        </w:rPr>
      </w:pPr>
      <w:r w:rsidRPr="00D26010">
        <w:rPr>
          <w:rFonts w:ascii="Open Sans" w:hAnsi="Open Sans" w:cs="Open Sans"/>
          <w:color w:val="404040"/>
          <w:sz w:val="23"/>
          <w:szCs w:val="23"/>
        </w:rPr>
        <w:t>Volba zástupce rodičů do Školské rady SŠ a ZŠ Vimperk, Nerudova 267, 385 01 Vimperk proběhne buď elektronicky v termínu 10. – 23. listopadu 2025 na emailovou adresu: volby@stredni-skola.eu nebo osobně 24. listopadu 2025 od 7:30 do 14:30 hodin ve sborovně hlavní budovy SŠ a ZŠ Vimperk, Nerudova 267, Vimperk 385 01.</w:t>
      </w:r>
    </w:p>
    <w:p w14:paraId="67235E55" w14:textId="77777777" w:rsidR="00780575" w:rsidRDefault="00780575" w:rsidP="00780575"/>
    <w:p w14:paraId="7A893D80" w14:textId="77777777" w:rsidR="00780575" w:rsidRDefault="00780575" w:rsidP="00780575"/>
    <w:p w14:paraId="4C670C66" w14:textId="7537E24B" w:rsidR="00780575" w:rsidRDefault="00780575" w:rsidP="00780575">
      <w:r>
        <w:t xml:space="preserve">                                                                                                                                                                                    </w:t>
      </w:r>
    </w:p>
    <w:p w14:paraId="38362A4B" w14:textId="77777777" w:rsidR="00780575" w:rsidRDefault="00780575" w:rsidP="00780575"/>
    <w:p w14:paraId="265A6750" w14:textId="77777777" w:rsidR="00780575" w:rsidRDefault="00780575" w:rsidP="00780575"/>
    <w:p w14:paraId="55446081" w14:textId="77777777" w:rsidR="00780575" w:rsidRDefault="00780575" w:rsidP="00780575">
      <w:pPr>
        <w:rPr>
          <w:rFonts w:ascii="Arial Narrow" w:hAnsi="Arial Narrow" w:cs="Arial"/>
          <w:sz w:val="18"/>
          <w:szCs w:val="18"/>
        </w:rPr>
      </w:pPr>
    </w:p>
    <w:p w14:paraId="3BE30556" w14:textId="77777777" w:rsidR="00D5698C" w:rsidRPr="00A86705" w:rsidRDefault="00D5698C" w:rsidP="00CB01BA">
      <w:pPr>
        <w:jc w:val="center"/>
        <w:rPr>
          <w:rFonts w:ascii="Arial Narrow" w:hAnsi="Arial Narrow" w:cs="Arial"/>
          <w:sz w:val="18"/>
          <w:szCs w:val="18"/>
        </w:rPr>
      </w:pPr>
    </w:p>
    <w:p w14:paraId="0F508518" w14:textId="77777777" w:rsidR="001F4EB3" w:rsidRPr="00A86705" w:rsidRDefault="001F4EB3" w:rsidP="00CB01BA">
      <w:pPr>
        <w:jc w:val="center"/>
        <w:rPr>
          <w:rFonts w:ascii="Arial Narrow" w:hAnsi="Arial Narrow" w:cs="Arial"/>
          <w:sz w:val="18"/>
          <w:szCs w:val="18"/>
        </w:rPr>
      </w:pPr>
    </w:p>
    <w:p w14:paraId="1F0E9CD2" w14:textId="77777777" w:rsidR="001F4EB3" w:rsidRPr="00A86705" w:rsidRDefault="001F4EB3" w:rsidP="00CB01BA">
      <w:pPr>
        <w:jc w:val="center"/>
        <w:rPr>
          <w:rFonts w:ascii="Arial Narrow" w:hAnsi="Arial Narrow" w:cs="Arial"/>
          <w:sz w:val="18"/>
          <w:szCs w:val="18"/>
        </w:rPr>
      </w:pPr>
    </w:p>
    <w:p w14:paraId="0EA2F97C" w14:textId="77777777" w:rsidR="00C36350" w:rsidRDefault="00C36350" w:rsidP="00407428">
      <w:pPr>
        <w:tabs>
          <w:tab w:val="left" w:pos="10466"/>
        </w:tabs>
        <w:jc w:val="center"/>
      </w:pPr>
    </w:p>
    <w:p w14:paraId="1D49D1AE" w14:textId="77777777" w:rsidR="00C36350" w:rsidRDefault="00C36350" w:rsidP="00C36350">
      <w:pPr>
        <w:tabs>
          <w:tab w:val="left" w:pos="6237"/>
        </w:tabs>
        <w:jc w:val="center"/>
      </w:pPr>
    </w:p>
    <w:p w14:paraId="33FDCC90" w14:textId="77777777" w:rsidR="00C36350" w:rsidRDefault="00C36350" w:rsidP="00C36350">
      <w:pPr>
        <w:tabs>
          <w:tab w:val="left" w:pos="6237"/>
        </w:tabs>
        <w:jc w:val="center"/>
      </w:pPr>
    </w:p>
    <w:p w14:paraId="2A9D8DAD" w14:textId="77777777" w:rsidR="00C36350" w:rsidRDefault="00C36350" w:rsidP="00C36350">
      <w:pPr>
        <w:tabs>
          <w:tab w:val="left" w:pos="6237"/>
        </w:tabs>
        <w:jc w:val="center"/>
      </w:pPr>
    </w:p>
    <w:p w14:paraId="09E395C7" w14:textId="77777777" w:rsidR="0088055D" w:rsidRPr="00D26010" w:rsidRDefault="0088055D" w:rsidP="0088055D">
      <w:pPr>
        <w:shd w:val="clear" w:color="auto" w:fill="FFFFFF"/>
        <w:spacing w:after="360"/>
        <w:jc w:val="both"/>
        <w:rPr>
          <w:rFonts w:ascii="Open Sans" w:hAnsi="Open Sans" w:cs="Open Sans"/>
          <w:color w:val="404040"/>
          <w:sz w:val="23"/>
          <w:szCs w:val="23"/>
        </w:rPr>
      </w:pPr>
      <w:r w:rsidRPr="00D26010">
        <w:rPr>
          <w:rFonts w:ascii="Open Sans" w:hAnsi="Open Sans" w:cs="Open Sans"/>
          <w:color w:val="404040"/>
          <w:sz w:val="23"/>
          <w:szCs w:val="23"/>
        </w:rPr>
        <w:t>Zákonní zástupci žáků ZŠ Vimperk mohou volit i ve sborovně školy 1. máje 127 od 7:30 hod. do 15:00 hodin a na odloučeném pracovišti ZŠ Volary ve stejném čase. Hlasovací lístky budou každému voliči k dispozici u volebního orgánu přímo na místě voleb.</w:t>
      </w:r>
    </w:p>
    <w:p w14:paraId="7AF5B321" w14:textId="77777777" w:rsidR="0088055D" w:rsidRPr="00D26010" w:rsidRDefault="0088055D" w:rsidP="0088055D">
      <w:pPr>
        <w:shd w:val="clear" w:color="auto" w:fill="FFFFFF"/>
        <w:spacing w:after="360"/>
        <w:jc w:val="both"/>
        <w:rPr>
          <w:rFonts w:ascii="Open Sans" w:hAnsi="Open Sans" w:cs="Open Sans"/>
          <w:color w:val="404040"/>
          <w:sz w:val="23"/>
          <w:szCs w:val="23"/>
        </w:rPr>
      </w:pPr>
      <w:r w:rsidRPr="00D26010">
        <w:rPr>
          <w:rFonts w:ascii="Open Sans" w:hAnsi="Open Sans" w:cs="Open Sans"/>
          <w:color w:val="404040"/>
          <w:sz w:val="23"/>
          <w:szCs w:val="23"/>
        </w:rPr>
        <w:t>Hlasovat lze také zasláním hlasovacího lístku se zaškrtnutým jedním kandidátem poštou na adresu: SŠ a ZŠ Vimperk, Nerudova 267, Vimperk 385 01. Uzavřenou obálku označte heslem: „NEOTVÍRAT, volby do ŠR“. Hlasovací lístek bude platný pouze se zaškrtnutým nebo zakroužkovaným jedním kandidátem.</w:t>
      </w:r>
    </w:p>
    <w:p w14:paraId="3EE5EFE6" w14:textId="01D73E29" w:rsidR="0088055D" w:rsidRPr="00D26010" w:rsidRDefault="0088055D" w:rsidP="0088055D">
      <w:pPr>
        <w:shd w:val="clear" w:color="auto" w:fill="FFFFFF"/>
        <w:spacing w:after="360"/>
        <w:jc w:val="both"/>
        <w:rPr>
          <w:rFonts w:ascii="Open Sans" w:hAnsi="Open Sans" w:cs="Open Sans"/>
          <w:color w:val="404040"/>
          <w:sz w:val="23"/>
          <w:szCs w:val="23"/>
        </w:rPr>
      </w:pPr>
      <w:r>
        <w:rPr>
          <w:rFonts w:ascii="Open Sans" w:hAnsi="Open Sans" w:cs="Open Sans"/>
          <w:color w:val="404040"/>
          <w:sz w:val="23"/>
          <w:szCs w:val="23"/>
        </w:rPr>
        <w:t xml:space="preserve">                                                                                                                                     </w:t>
      </w:r>
      <w:r w:rsidRPr="00D26010">
        <w:rPr>
          <w:rFonts w:ascii="Open Sans" w:hAnsi="Open Sans" w:cs="Open Sans"/>
          <w:color w:val="404040"/>
          <w:sz w:val="23"/>
          <w:szCs w:val="23"/>
        </w:rPr>
        <w:t>Vimperk 24. října. 2025</w:t>
      </w:r>
    </w:p>
    <w:p w14:paraId="77D4F6C6" w14:textId="76CE839E" w:rsidR="0088055D" w:rsidRDefault="0088055D" w:rsidP="0088055D">
      <w:pPr>
        <w:rPr>
          <w:rFonts w:ascii="Open Sans" w:hAnsi="Open Sans" w:cs="Open Sans"/>
          <w:color w:val="404040"/>
          <w:sz w:val="23"/>
          <w:szCs w:val="23"/>
        </w:rPr>
      </w:pPr>
      <w:r>
        <w:rPr>
          <w:rFonts w:ascii="Open Sans" w:hAnsi="Open Sans" w:cs="Open Sans"/>
          <w:color w:val="404040"/>
          <w:sz w:val="23"/>
          <w:szCs w:val="23"/>
        </w:rPr>
        <w:t xml:space="preserve">                                                                                                                                Mgr. Milada Zahradníková</w:t>
      </w:r>
    </w:p>
    <w:p w14:paraId="6373EB8A" w14:textId="4405AB85" w:rsidR="0088055D" w:rsidRDefault="0088055D" w:rsidP="0088055D">
      <w:r>
        <w:rPr>
          <w:rFonts w:ascii="Open Sans" w:hAnsi="Open Sans" w:cs="Open Sans"/>
          <w:color w:val="404040"/>
          <w:sz w:val="23"/>
          <w:szCs w:val="23"/>
        </w:rPr>
        <w:t xml:space="preserve">                                                                                                                           předsedkyně volební komise</w:t>
      </w:r>
    </w:p>
    <w:p w14:paraId="056F53E2" w14:textId="77777777" w:rsidR="00C36350" w:rsidRDefault="00C36350" w:rsidP="00C36350">
      <w:pPr>
        <w:tabs>
          <w:tab w:val="left" w:pos="6237"/>
        </w:tabs>
        <w:jc w:val="center"/>
      </w:pPr>
    </w:p>
    <w:p w14:paraId="1AF1C7B7" w14:textId="77777777" w:rsidR="00C36350" w:rsidRDefault="00C36350" w:rsidP="00C36350">
      <w:pPr>
        <w:tabs>
          <w:tab w:val="left" w:pos="6237"/>
        </w:tabs>
        <w:jc w:val="center"/>
      </w:pPr>
    </w:p>
    <w:p w14:paraId="48877D50" w14:textId="77777777" w:rsidR="00C36350" w:rsidRDefault="00C36350" w:rsidP="00C36350">
      <w:pPr>
        <w:tabs>
          <w:tab w:val="left" w:pos="6237"/>
        </w:tabs>
        <w:jc w:val="center"/>
      </w:pPr>
    </w:p>
    <w:p w14:paraId="10DF4AFE" w14:textId="77777777" w:rsidR="00C36350" w:rsidRDefault="00C36350" w:rsidP="00C36350">
      <w:pPr>
        <w:tabs>
          <w:tab w:val="left" w:pos="6237"/>
        </w:tabs>
        <w:jc w:val="center"/>
      </w:pPr>
    </w:p>
    <w:p w14:paraId="614CBF73" w14:textId="77777777" w:rsidR="00C36350" w:rsidRPr="00C36350" w:rsidRDefault="00C36350" w:rsidP="00C36350">
      <w:pPr>
        <w:tabs>
          <w:tab w:val="left" w:pos="6237"/>
        </w:tabs>
        <w:jc w:val="center"/>
      </w:pPr>
    </w:p>
    <w:sectPr w:rsidR="00C36350" w:rsidRPr="00C36350" w:rsidSect="00C958B8">
      <w:head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296C9" w14:textId="77777777" w:rsidR="00BE62F8" w:rsidRDefault="00BE62F8" w:rsidP="00494A7F">
      <w:r>
        <w:separator/>
      </w:r>
    </w:p>
  </w:endnote>
  <w:endnote w:type="continuationSeparator" w:id="0">
    <w:p w14:paraId="2D248375" w14:textId="77777777" w:rsidR="00BE62F8" w:rsidRDefault="00BE62F8" w:rsidP="0049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84573" w14:textId="77777777" w:rsidR="00BE62F8" w:rsidRDefault="00BE62F8" w:rsidP="00494A7F">
      <w:r>
        <w:separator/>
      </w:r>
    </w:p>
  </w:footnote>
  <w:footnote w:type="continuationSeparator" w:id="0">
    <w:p w14:paraId="0B58DB0A" w14:textId="77777777" w:rsidR="00BE62F8" w:rsidRDefault="00BE62F8" w:rsidP="00494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87D9" w14:textId="77777777" w:rsidR="00494A7F" w:rsidRDefault="001F4EB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98DF433" wp14:editId="75DE19A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586" cy="10688782"/>
          <wp:effectExtent l="0" t="0" r="0" b="0"/>
          <wp:wrapNone/>
          <wp:docPr id="2" name="Obrázek 1" descr="1808 dopisní a hlavičkový papí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808 dopisní a hlavičkový papí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586" cy="10688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577B"/>
    <w:multiLevelType w:val="hybridMultilevel"/>
    <w:tmpl w:val="5FA48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C2ACF4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602AB"/>
    <w:multiLevelType w:val="hybridMultilevel"/>
    <w:tmpl w:val="55563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B4E48"/>
    <w:multiLevelType w:val="hybridMultilevel"/>
    <w:tmpl w:val="D9727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D7E02"/>
    <w:multiLevelType w:val="hybridMultilevel"/>
    <w:tmpl w:val="BA6EB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6607E"/>
    <w:multiLevelType w:val="hybridMultilevel"/>
    <w:tmpl w:val="B6CEB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16EFF"/>
    <w:multiLevelType w:val="hybridMultilevel"/>
    <w:tmpl w:val="1A9E77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C5B15"/>
    <w:multiLevelType w:val="hybridMultilevel"/>
    <w:tmpl w:val="F4CE18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C2DDC"/>
    <w:multiLevelType w:val="multilevel"/>
    <w:tmpl w:val="03AC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7F"/>
    <w:rsid w:val="00050E46"/>
    <w:rsid w:val="00071E0E"/>
    <w:rsid w:val="0009679C"/>
    <w:rsid w:val="000A21BD"/>
    <w:rsid w:val="000B4769"/>
    <w:rsid w:val="000C1F1E"/>
    <w:rsid w:val="000C5703"/>
    <w:rsid w:val="000C669E"/>
    <w:rsid w:val="00107BEC"/>
    <w:rsid w:val="00155FCE"/>
    <w:rsid w:val="00162853"/>
    <w:rsid w:val="0016711E"/>
    <w:rsid w:val="00192EA0"/>
    <w:rsid w:val="001D1268"/>
    <w:rsid w:val="001F4EB3"/>
    <w:rsid w:val="00225B5F"/>
    <w:rsid w:val="00260104"/>
    <w:rsid w:val="00260E96"/>
    <w:rsid w:val="00264F38"/>
    <w:rsid w:val="002665C6"/>
    <w:rsid w:val="002910CE"/>
    <w:rsid w:val="002C4512"/>
    <w:rsid w:val="00330F72"/>
    <w:rsid w:val="00341BF2"/>
    <w:rsid w:val="00371844"/>
    <w:rsid w:val="003A175C"/>
    <w:rsid w:val="003A6E8E"/>
    <w:rsid w:val="003A739A"/>
    <w:rsid w:val="003C14D9"/>
    <w:rsid w:val="003E247C"/>
    <w:rsid w:val="00407428"/>
    <w:rsid w:val="00420727"/>
    <w:rsid w:val="00425964"/>
    <w:rsid w:val="00494A7F"/>
    <w:rsid w:val="004D15C7"/>
    <w:rsid w:val="004E69BC"/>
    <w:rsid w:val="005125EA"/>
    <w:rsid w:val="005535E7"/>
    <w:rsid w:val="00561785"/>
    <w:rsid w:val="005A1C1A"/>
    <w:rsid w:val="00626991"/>
    <w:rsid w:val="00675301"/>
    <w:rsid w:val="00712741"/>
    <w:rsid w:val="00754513"/>
    <w:rsid w:val="007555A7"/>
    <w:rsid w:val="00761434"/>
    <w:rsid w:val="00775D6C"/>
    <w:rsid w:val="00780575"/>
    <w:rsid w:val="00784580"/>
    <w:rsid w:val="007A4E6A"/>
    <w:rsid w:val="007B4B7A"/>
    <w:rsid w:val="0082422D"/>
    <w:rsid w:val="00832901"/>
    <w:rsid w:val="00841817"/>
    <w:rsid w:val="0088055D"/>
    <w:rsid w:val="008D1A58"/>
    <w:rsid w:val="008E5C9D"/>
    <w:rsid w:val="008F41A8"/>
    <w:rsid w:val="008F459B"/>
    <w:rsid w:val="00953DA6"/>
    <w:rsid w:val="0095673B"/>
    <w:rsid w:val="00957129"/>
    <w:rsid w:val="0098523F"/>
    <w:rsid w:val="009E0CB1"/>
    <w:rsid w:val="00A02CC6"/>
    <w:rsid w:val="00A43C8E"/>
    <w:rsid w:val="00A47320"/>
    <w:rsid w:val="00A51219"/>
    <w:rsid w:val="00A7777D"/>
    <w:rsid w:val="00A86705"/>
    <w:rsid w:val="00AA3073"/>
    <w:rsid w:val="00AD236E"/>
    <w:rsid w:val="00B06B7D"/>
    <w:rsid w:val="00B110B9"/>
    <w:rsid w:val="00B13F39"/>
    <w:rsid w:val="00B21870"/>
    <w:rsid w:val="00B30D44"/>
    <w:rsid w:val="00B51EDC"/>
    <w:rsid w:val="00B60E5C"/>
    <w:rsid w:val="00B75144"/>
    <w:rsid w:val="00BB1B4A"/>
    <w:rsid w:val="00BE62F8"/>
    <w:rsid w:val="00BF56B0"/>
    <w:rsid w:val="00C00B0D"/>
    <w:rsid w:val="00C04DC3"/>
    <w:rsid w:val="00C36350"/>
    <w:rsid w:val="00C958B8"/>
    <w:rsid w:val="00CA2841"/>
    <w:rsid w:val="00CA3F76"/>
    <w:rsid w:val="00CB01BA"/>
    <w:rsid w:val="00CB7849"/>
    <w:rsid w:val="00CC053B"/>
    <w:rsid w:val="00CC21A4"/>
    <w:rsid w:val="00CE7A8C"/>
    <w:rsid w:val="00CF06D1"/>
    <w:rsid w:val="00D5698C"/>
    <w:rsid w:val="00DC5518"/>
    <w:rsid w:val="00DD5F4F"/>
    <w:rsid w:val="00E56E7F"/>
    <w:rsid w:val="00E9126C"/>
    <w:rsid w:val="00EF72A1"/>
    <w:rsid w:val="00F21067"/>
    <w:rsid w:val="00F40660"/>
    <w:rsid w:val="00F50233"/>
    <w:rsid w:val="00FF1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6F382"/>
  <w15:docId w15:val="{CA62CC3B-58C0-494D-ACDA-0031DB02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E247C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494A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94A7F"/>
  </w:style>
  <w:style w:type="paragraph" w:styleId="Zpat">
    <w:name w:val="footer"/>
    <w:basedOn w:val="Normln"/>
    <w:link w:val="ZpatChar"/>
    <w:uiPriority w:val="99"/>
    <w:semiHidden/>
    <w:unhideWhenUsed/>
    <w:rsid w:val="00494A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494A7F"/>
  </w:style>
  <w:style w:type="paragraph" w:styleId="Textbubliny">
    <w:name w:val="Balloon Text"/>
    <w:basedOn w:val="Normln"/>
    <w:link w:val="TextbublinyChar"/>
    <w:uiPriority w:val="99"/>
    <w:semiHidden/>
    <w:unhideWhenUsed/>
    <w:rsid w:val="00494A7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A7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01B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1274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8057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805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nzl@stredni-skol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redni-skola.eu/wp-content/uploads/2025/10/Prihlaska-za-zakonne-zastupce-SR-202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B1617C-24B1-45FD-9032-560339DF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</dc:creator>
  <cp:lastModifiedBy>admin</cp:lastModifiedBy>
  <cp:revision>2</cp:revision>
  <cp:lastPrinted>2020-08-27T06:50:00Z</cp:lastPrinted>
  <dcterms:created xsi:type="dcterms:W3CDTF">2025-11-10T05:47:00Z</dcterms:created>
  <dcterms:modified xsi:type="dcterms:W3CDTF">2025-11-10T05:47:00Z</dcterms:modified>
</cp:coreProperties>
</file>